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D" w:rsidRPr="00F92001" w:rsidRDefault="0077073D">
      <w:pPr>
        <w:rPr>
          <w:rFonts w:ascii="Times New Roman" w:hAnsi="Times New Roman"/>
        </w:rPr>
      </w:pPr>
      <w:r w:rsidRPr="00F92001">
        <w:rPr>
          <w:rFonts w:ascii="Times New Roman" w:hAnsi="Times New Roman"/>
        </w:rPr>
        <w:t xml:space="preserve">“A Serious Talk” Quote Work </w:t>
      </w:r>
    </w:p>
    <w:p w:rsidR="0077073D" w:rsidRPr="00F92001" w:rsidRDefault="0077073D">
      <w:pPr>
        <w:rPr>
          <w:rFonts w:ascii="Times New Roman" w:hAnsi="Times New Roman"/>
        </w:rPr>
      </w:pPr>
    </w:p>
    <w:p w:rsidR="0077073D" w:rsidRPr="00F92001" w:rsidRDefault="0077073D" w:rsidP="0077073D">
      <w:pPr>
        <w:rPr>
          <w:rFonts w:ascii="Times New Roman" w:hAnsi="Times New Roman"/>
        </w:rPr>
      </w:pPr>
      <w:r w:rsidRPr="00F92001">
        <w:rPr>
          <w:rFonts w:ascii="Times New Roman" w:hAnsi="Times New Roman"/>
        </w:rPr>
        <w:sym w:font="Wingdings" w:char="F0E0"/>
      </w:r>
      <w:r w:rsidRPr="00F92001">
        <w:rPr>
          <w:rFonts w:ascii="Times New Roman" w:hAnsi="Times New Roman"/>
        </w:rPr>
        <w:t xml:space="preserve"> Choose one piece of dialogue and one piece of narration, and create a statement (2-3 sentences) for each: use all four components of quote work as practiced in class.</w:t>
      </w:r>
    </w:p>
    <w:p w:rsidR="0077073D" w:rsidRPr="00F92001" w:rsidRDefault="0077073D" w:rsidP="0077073D">
      <w:pPr>
        <w:rPr>
          <w:rFonts w:ascii="Times New Roman" w:hAnsi="Times New Roman"/>
        </w:rPr>
      </w:pPr>
    </w:p>
    <w:p w:rsidR="00F92001" w:rsidRDefault="0077073D" w:rsidP="0077073D">
      <w:pPr>
        <w:rPr>
          <w:rFonts w:ascii="Times New Roman" w:hAnsi="Times New Roman"/>
          <w:u w:val="single"/>
        </w:rPr>
      </w:pPr>
      <w:r w:rsidRPr="00F92001">
        <w:rPr>
          <w:rFonts w:ascii="Times New Roman" w:hAnsi="Times New Roman"/>
          <w:u w:val="single"/>
        </w:rPr>
        <w:t xml:space="preserve">Dialogue: </w:t>
      </w:r>
    </w:p>
    <w:p w:rsidR="00F92001" w:rsidRDefault="00F92001" w:rsidP="0077073D">
      <w:pPr>
        <w:rPr>
          <w:rFonts w:ascii="Times New Roman" w:hAnsi="Times New Roman"/>
          <w:u w:val="single"/>
        </w:rPr>
      </w:pPr>
    </w:p>
    <w:p w:rsidR="004C4222" w:rsidRDefault="00F92001" w:rsidP="0077073D">
      <w:pPr>
        <w:rPr>
          <w:rFonts w:ascii="Times New Roman" w:hAnsi="Times New Roman"/>
        </w:rPr>
      </w:pPr>
      <w:r>
        <w:rPr>
          <w:rFonts w:ascii="Times New Roman" w:hAnsi="Times New Roman"/>
        </w:rPr>
        <w:t>“Don’t burn yourself. Don’t catch yourself on fire” (p. 165)</w:t>
      </w:r>
    </w:p>
    <w:p w:rsidR="00F92001" w:rsidRDefault="004C4222" w:rsidP="0077073D">
      <w:pPr>
        <w:rPr>
          <w:rFonts w:ascii="Times New Roman" w:hAnsi="Times New Roman"/>
        </w:rPr>
      </w:pPr>
      <w:r>
        <w:rPr>
          <w:rFonts w:ascii="Times New Roman" w:hAnsi="Times New Roman"/>
        </w:rPr>
        <w:t>“Do you remember Thanksgiving? I said then that was the last holiday you were going to wreck for us. Eating bacon and eggs instead of turkey at ten o’clock at night” (p. 165)</w:t>
      </w:r>
    </w:p>
    <w:p w:rsidR="00F92001" w:rsidRPr="00F92001" w:rsidRDefault="00F92001" w:rsidP="0077073D">
      <w:pPr>
        <w:rPr>
          <w:rFonts w:ascii="Times New Roman" w:hAnsi="Times New Roman"/>
        </w:rPr>
      </w:pPr>
    </w:p>
    <w:p w:rsidR="0077073D" w:rsidRPr="00F92001" w:rsidRDefault="0077073D" w:rsidP="0077073D">
      <w:pPr>
        <w:rPr>
          <w:rFonts w:ascii="Times New Roman" w:hAnsi="Times New Roman"/>
          <w:u w:val="single"/>
        </w:rPr>
      </w:pPr>
    </w:p>
    <w:p w:rsidR="004C4222" w:rsidRDefault="0077073D" w:rsidP="0077073D">
      <w:pPr>
        <w:rPr>
          <w:rFonts w:ascii="Times New Roman" w:hAnsi="Times New Roman"/>
          <w:u w:val="single"/>
        </w:rPr>
      </w:pPr>
      <w:r w:rsidRPr="00F92001">
        <w:rPr>
          <w:rFonts w:ascii="Times New Roman" w:hAnsi="Times New Roman"/>
          <w:u w:val="single"/>
        </w:rPr>
        <w:t xml:space="preserve">Narration: </w:t>
      </w:r>
    </w:p>
    <w:p w:rsidR="0077073D" w:rsidRPr="00F92001" w:rsidRDefault="0077073D" w:rsidP="0077073D">
      <w:pPr>
        <w:rPr>
          <w:rFonts w:ascii="Times New Roman" w:hAnsi="Times New Roman"/>
          <w:u w:val="single"/>
        </w:rPr>
      </w:pPr>
    </w:p>
    <w:p w:rsidR="00F92001" w:rsidRPr="00F92001" w:rsidRDefault="00F920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 rinsed [the ashtray] out and dried it. </w:t>
      </w:r>
      <w:r w:rsidR="004C4222">
        <w:rPr>
          <w:rFonts w:ascii="Times New Roman" w:hAnsi="Times New Roman"/>
        </w:rPr>
        <w:t>He put it back on the table. And then he ground out his cigarette in it” (p.166)</w:t>
      </w:r>
    </w:p>
    <w:p w:rsidR="0077073D" w:rsidRPr="00F92001" w:rsidRDefault="00F92001">
      <w:pPr>
        <w:rPr>
          <w:rFonts w:ascii="Times New Roman" w:hAnsi="Times New Roman"/>
        </w:rPr>
      </w:pPr>
      <w:r w:rsidRPr="00F92001">
        <w:rPr>
          <w:rFonts w:ascii="Times New Roman" w:hAnsi="Times New Roman"/>
        </w:rPr>
        <w:t>“The thing was, they had to have a serious talk soon” (p. 169)</w:t>
      </w:r>
    </w:p>
    <w:p w:rsidR="0077073D" w:rsidRDefault="0077073D"/>
    <w:sectPr w:rsidR="0077073D" w:rsidSect="00770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073D"/>
    <w:rsid w:val="002C0581"/>
    <w:rsid w:val="004C4222"/>
    <w:rsid w:val="0077073D"/>
    <w:rsid w:val="00F9200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9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University of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Cross</dc:creator>
  <cp:keywords/>
  <cp:lastModifiedBy>Julia Cross</cp:lastModifiedBy>
  <cp:revision>1</cp:revision>
  <dcterms:created xsi:type="dcterms:W3CDTF">2014-10-14T02:12:00Z</dcterms:created>
  <dcterms:modified xsi:type="dcterms:W3CDTF">2014-10-14T03:53:00Z</dcterms:modified>
</cp:coreProperties>
</file>